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B7E" w:rsidRPr="00210B7E" w:rsidRDefault="00210B7E" w:rsidP="00210B7E">
      <w:pPr>
        <w:rPr>
          <w:rFonts w:ascii="宋体" w:eastAsia="宋体" w:hAnsi="宋体"/>
          <w:b/>
          <w:sz w:val="44"/>
          <w:szCs w:val="44"/>
        </w:rPr>
      </w:pPr>
      <w:r w:rsidRPr="00210B7E">
        <w:rPr>
          <w:rFonts w:ascii="宋体" w:eastAsia="宋体" w:hAnsi="宋体" w:hint="eastAsia"/>
          <w:b/>
          <w:sz w:val="44"/>
          <w:szCs w:val="44"/>
        </w:rPr>
        <w:t>关于</w:t>
      </w:r>
      <w:bookmarkStart w:id="0" w:name="OLE_LINK1"/>
      <w:r w:rsidRPr="00210B7E">
        <w:rPr>
          <w:rFonts w:ascii="宋体" w:eastAsia="宋体" w:hAnsi="宋体" w:hint="eastAsia"/>
          <w:b/>
          <w:sz w:val="44"/>
          <w:szCs w:val="44"/>
        </w:rPr>
        <w:t>组织开展《习近平治国</w:t>
      </w:r>
      <w:r w:rsidR="0070648D">
        <w:rPr>
          <w:rFonts w:ascii="宋体" w:eastAsia="宋体" w:hAnsi="宋体" w:hint="eastAsia"/>
          <w:b/>
          <w:sz w:val="44"/>
          <w:szCs w:val="44"/>
        </w:rPr>
        <w:t>理政</w:t>
      </w:r>
      <w:r w:rsidRPr="00210B7E">
        <w:rPr>
          <w:rFonts w:ascii="宋体" w:eastAsia="宋体" w:hAnsi="宋体" w:hint="eastAsia"/>
          <w:b/>
          <w:sz w:val="44"/>
          <w:szCs w:val="44"/>
        </w:rPr>
        <w:t>》第五卷及《创新实干促发展》专题学习情况的汇报</w:t>
      </w:r>
    </w:p>
    <w:bookmarkEnd w:id="0"/>
    <w:p w:rsidR="00210B7E" w:rsidRDefault="00210B7E" w:rsidP="00210B7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210B7E" w:rsidRPr="00210B7E" w:rsidRDefault="00210B7E" w:rsidP="00210B7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10B7E">
        <w:rPr>
          <w:rFonts w:ascii="仿宋" w:eastAsia="仿宋" w:hAnsi="仿宋" w:hint="eastAsia"/>
          <w:sz w:val="28"/>
          <w:szCs w:val="28"/>
        </w:rPr>
        <w:t>根据西</w:t>
      </w:r>
      <w:proofErr w:type="gramStart"/>
      <w:r w:rsidRPr="00210B7E">
        <w:rPr>
          <w:rFonts w:ascii="仿宋" w:eastAsia="仿宋" w:hAnsi="仿宋" w:hint="eastAsia"/>
          <w:sz w:val="28"/>
          <w:szCs w:val="28"/>
        </w:rPr>
        <w:t>勘</w:t>
      </w:r>
      <w:proofErr w:type="gramEnd"/>
      <w:r w:rsidRPr="00210B7E">
        <w:rPr>
          <w:rFonts w:ascii="仿宋" w:eastAsia="仿宋" w:hAnsi="仿宋" w:hint="eastAsia"/>
          <w:sz w:val="28"/>
          <w:szCs w:val="28"/>
        </w:rPr>
        <w:t>院党委转发有色集团关于认真组织学习《创新实干促发展》和《习近平谈治国理政》第五卷的统一部署与工作要求，我公司（中国有色金属工业西安岩土工程有限公司）党支部高度重视，迅速行动，将深入学习《习近平谈治国理政》第五卷与贯彻落实“创新实干促发展”的实践要求紧密结合，精心制定学习计划，周密组织安排，扎实有序推进专题学习活动，目前已取得阶段性成效。现将具体学习开展情况汇报如下：</w:t>
      </w:r>
    </w:p>
    <w:p w:rsidR="00210B7E" w:rsidRPr="00210B7E" w:rsidRDefault="00210B7E" w:rsidP="00210B7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10B7E">
        <w:rPr>
          <w:rFonts w:ascii="仿宋" w:eastAsia="仿宋" w:hAnsi="仿宋" w:hint="eastAsia"/>
          <w:sz w:val="28"/>
          <w:szCs w:val="28"/>
        </w:rPr>
        <w:t>一、</w:t>
      </w:r>
      <w:r w:rsidRPr="00210B7E">
        <w:rPr>
          <w:rFonts w:ascii="仿宋" w:eastAsia="仿宋" w:hAnsi="仿宋"/>
          <w:sz w:val="28"/>
          <w:szCs w:val="28"/>
        </w:rPr>
        <w:t xml:space="preserve"> 精心组织部署，保障学习开展</w:t>
      </w:r>
    </w:p>
    <w:p w:rsidR="00210B7E" w:rsidRPr="00210B7E" w:rsidRDefault="00210B7E" w:rsidP="00210B7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10B7E">
        <w:rPr>
          <w:rFonts w:ascii="仿宋" w:eastAsia="仿宋" w:hAnsi="仿宋" w:hint="eastAsia"/>
          <w:sz w:val="28"/>
          <w:szCs w:val="28"/>
        </w:rPr>
        <w:t>为确保学习活动覆盖全面、深入有效，公司党支部第一时间为全体党员干部统一购置</w:t>
      </w:r>
      <w:r>
        <w:rPr>
          <w:rFonts w:ascii="仿宋" w:eastAsia="仿宋" w:hAnsi="仿宋" w:hint="eastAsia"/>
          <w:sz w:val="28"/>
          <w:szCs w:val="28"/>
        </w:rPr>
        <w:t>并发放了《习近平谈治</w:t>
      </w:r>
      <w:bookmarkStart w:id="1" w:name="_GoBack"/>
      <w:bookmarkEnd w:id="1"/>
      <w:r>
        <w:rPr>
          <w:rFonts w:ascii="仿宋" w:eastAsia="仿宋" w:hAnsi="仿宋" w:hint="eastAsia"/>
          <w:sz w:val="28"/>
          <w:szCs w:val="28"/>
        </w:rPr>
        <w:t>国理政》第五卷及《创新实干促发展》学习资料</w:t>
      </w:r>
      <w:r w:rsidRPr="00210B7E">
        <w:rPr>
          <w:rFonts w:ascii="仿宋" w:eastAsia="仿宋" w:hAnsi="仿宋" w:hint="eastAsia"/>
          <w:sz w:val="28"/>
          <w:szCs w:val="28"/>
        </w:rPr>
        <w:t>，为后续深入学习研讨奠定了坚实的物质基础。</w:t>
      </w:r>
    </w:p>
    <w:p w:rsidR="00210B7E" w:rsidRPr="00210B7E" w:rsidRDefault="00210B7E" w:rsidP="00210B7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10B7E">
        <w:rPr>
          <w:rFonts w:ascii="仿宋" w:eastAsia="仿宋" w:hAnsi="仿宋" w:hint="eastAsia"/>
          <w:sz w:val="28"/>
          <w:szCs w:val="28"/>
        </w:rPr>
        <w:t>二、</w:t>
      </w:r>
      <w:r w:rsidRPr="00210B7E">
        <w:rPr>
          <w:rFonts w:ascii="仿宋" w:eastAsia="仿宋" w:hAnsi="仿宋"/>
          <w:sz w:val="28"/>
          <w:szCs w:val="28"/>
        </w:rPr>
        <w:t xml:space="preserve"> 集中学习研讨，深化思想认识</w:t>
      </w:r>
    </w:p>
    <w:p w:rsidR="00210B7E" w:rsidRPr="00210B7E" w:rsidRDefault="00210B7E" w:rsidP="00210B7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10B7E"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/>
          <w:sz w:val="28"/>
          <w:szCs w:val="28"/>
        </w:rPr>
        <w:t>25</w:t>
      </w:r>
      <w:r w:rsidRPr="00210B7E">
        <w:rPr>
          <w:rFonts w:ascii="仿宋" w:eastAsia="仿宋" w:hAnsi="仿宋"/>
          <w:sz w:val="28"/>
          <w:szCs w:val="28"/>
        </w:rPr>
        <w:t>年10月</w:t>
      </w:r>
      <w:r w:rsidR="00EC30C3">
        <w:rPr>
          <w:rFonts w:ascii="仿宋" w:eastAsia="仿宋" w:hAnsi="仿宋"/>
          <w:sz w:val="28"/>
          <w:szCs w:val="28"/>
        </w:rPr>
        <w:t>17</w:t>
      </w:r>
      <w:r w:rsidRPr="00210B7E">
        <w:rPr>
          <w:rFonts w:ascii="仿宋" w:eastAsia="仿宋" w:hAnsi="仿宋"/>
          <w:sz w:val="28"/>
          <w:szCs w:val="28"/>
        </w:rPr>
        <w:t>日，公司党支部组织召开了专题学习会议，集中学习了《习近平谈治国理政》第五卷的重点篇章与《创新实干促发展》的核心内容。公司全体党员、发展对象均参加了此次会议。与会同志在认真</w:t>
      </w:r>
      <w:proofErr w:type="gramStart"/>
      <w:r w:rsidRPr="00210B7E">
        <w:rPr>
          <w:rFonts w:ascii="仿宋" w:eastAsia="仿宋" w:hAnsi="仿宋"/>
          <w:sz w:val="28"/>
          <w:szCs w:val="28"/>
        </w:rPr>
        <w:t>聆听领学后</w:t>
      </w:r>
      <w:proofErr w:type="gramEnd"/>
      <w:r w:rsidRPr="00210B7E">
        <w:rPr>
          <w:rFonts w:ascii="仿宋" w:eastAsia="仿宋" w:hAnsi="仿宋"/>
          <w:sz w:val="28"/>
          <w:szCs w:val="28"/>
        </w:rPr>
        <w:t>，紧密结合自身思想动态与工作岗位实际，逐一进行了深入的交流发言，分享了学习体会与思考。</w:t>
      </w:r>
    </w:p>
    <w:p w:rsidR="00AB34C2" w:rsidRPr="00AB34C2" w:rsidRDefault="00AB34C2" w:rsidP="00AB34C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B34C2">
        <w:rPr>
          <w:rFonts w:ascii="仿宋" w:eastAsia="仿宋" w:hAnsi="仿宋" w:hint="eastAsia"/>
          <w:sz w:val="28"/>
          <w:szCs w:val="28"/>
        </w:rPr>
        <w:t>在学习过程中，我们深刻领会和把握以下重点内容：</w:t>
      </w:r>
    </w:p>
    <w:p w:rsidR="00AB34C2" w:rsidRPr="00AB34C2" w:rsidRDefault="00AB34C2" w:rsidP="00AB34C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 w:rsidRPr="00AB34C2">
        <w:rPr>
          <w:rFonts w:ascii="仿宋" w:eastAsia="仿宋" w:hAnsi="仿宋"/>
          <w:sz w:val="28"/>
          <w:szCs w:val="28"/>
        </w:rPr>
        <w:t>《习近平治国理政》第五卷：重点学习关于把握新发展阶段、</w:t>
      </w:r>
      <w:r w:rsidRPr="00AB34C2">
        <w:rPr>
          <w:rFonts w:ascii="仿宋" w:eastAsia="仿宋" w:hAnsi="仿宋"/>
          <w:sz w:val="28"/>
          <w:szCs w:val="28"/>
        </w:rPr>
        <w:lastRenderedPageBreak/>
        <w:t>贯彻新发展理念、构建新发展格局，推动高质量发展；发展全过程人民民主；推进文化自信自强；扎实推进共同富裕；坚持人与自然和谐共生；推进全面从严治党等一系列原创性新理念新思想新战略，深刻感悟其蕴含的真理力量和实践伟力。</w:t>
      </w:r>
    </w:p>
    <w:p w:rsidR="00AB34C2" w:rsidRDefault="00AB34C2" w:rsidP="00AB34C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 w:rsidRPr="00AB34C2">
        <w:rPr>
          <w:rFonts w:ascii="仿宋" w:eastAsia="仿宋" w:hAnsi="仿宋"/>
          <w:sz w:val="28"/>
          <w:szCs w:val="28"/>
        </w:rPr>
        <w:t>《创新实干促发展》：重点学习关于解放思想、锐意进取的重要性；强化责任担当、狠抓工作落实的要求；提升专业能力、练就过硬本领的路径；以及如何将创新精神与实干作风紧密结合，有效破解发展难题、激发内生动力。</w:t>
      </w:r>
    </w:p>
    <w:p w:rsidR="00AB34C2" w:rsidRPr="00AB34C2" w:rsidRDefault="00210B7E" w:rsidP="00AB34C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10B7E">
        <w:rPr>
          <w:rFonts w:ascii="仿宋" w:eastAsia="仿宋" w:hAnsi="仿宋" w:hint="eastAsia"/>
          <w:sz w:val="28"/>
          <w:szCs w:val="28"/>
        </w:rPr>
        <w:t>三、</w:t>
      </w:r>
      <w:r w:rsidR="00AB34C2" w:rsidRPr="00AB34C2">
        <w:rPr>
          <w:rFonts w:ascii="仿宋" w:eastAsia="仿宋" w:hAnsi="仿宋"/>
          <w:sz w:val="28"/>
          <w:szCs w:val="28"/>
        </w:rPr>
        <w:t>存在不足与下一步打算</w:t>
      </w:r>
    </w:p>
    <w:p w:rsidR="00AB34C2" w:rsidRDefault="00AB34C2" w:rsidP="00AB34C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B34C2">
        <w:rPr>
          <w:rFonts w:ascii="仿宋" w:eastAsia="仿宋" w:hAnsi="仿宋" w:hint="eastAsia"/>
          <w:sz w:val="28"/>
          <w:szCs w:val="28"/>
        </w:rPr>
        <w:t>虽然专题学习取得了阶段性成效，但也存在一些不足，例如：学习的深度和系统性有待进一步加强；学用结合的紧密度有待进一步提升；学习形式的创新性有待进一步探索等。</w:t>
      </w:r>
    </w:p>
    <w:p w:rsidR="00210B7E" w:rsidRPr="00210B7E" w:rsidRDefault="00210B7E" w:rsidP="00AB34C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10B7E">
        <w:rPr>
          <w:rFonts w:ascii="仿宋" w:eastAsia="仿宋" w:hAnsi="仿宋" w:hint="eastAsia"/>
          <w:sz w:val="28"/>
          <w:szCs w:val="28"/>
        </w:rPr>
        <w:t>为持续巩固和深化本次专题学习成果，公司党支部将重点从以下几个方面着手：</w:t>
      </w:r>
    </w:p>
    <w:p w:rsidR="00AB34C2" w:rsidRPr="00AB34C2" w:rsidRDefault="00AB34C2" w:rsidP="00AB34C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 w:rsidRPr="00AB34C2">
        <w:rPr>
          <w:rFonts w:ascii="仿宋" w:eastAsia="仿宋" w:hAnsi="仿宋"/>
          <w:sz w:val="28"/>
          <w:szCs w:val="28"/>
        </w:rPr>
        <w:t>持续深化学习：建立常态化</w:t>
      </w:r>
      <w:proofErr w:type="gramStart"/>
      <w:r w:rsidRPr="00AB34C2">
        <w:rPr>
          <w:rFonts w:ascii="仿宋" w:eastAsia="仿宋" w:hAnsi="仿宋"/>
          <w:sz w:val="28"/>
          <w:szCs w:val="28"/>
        </w:rPr>
        <w:t>长效化</w:t>
      </w:r>
      <w:proofErr w:type="gramEnd"/>
      <w:r w:rsidRPr="00AB34C2">
        <w:rPr>
          <w:rFonts w:ascii="仿宋" w:eastAsia="仿宋" w:hAnsi="仿宋"/>
          <w:sz w:val="28"/>
          <w:szCs w:val="28"/>
        </w:rPr>
        <w:t>学习机制，继续组织好后续学习和专题研讨，不断巩固和拓展学习成果。</w:t>
      </w:r>
    </w:p>
    <w:p w:rsidR="00AB34C2" w:rsidRPr="00AB34C2" w:rsidRDefault="00AB34C2" w:rsidP="00AB34C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2.强化实践导向</w:t>
      </w:r>
      <w:r>
        <w:rPr>
          <w:rFonts w:ascii="仿宋" w:eastAsia="仿宋" w:hAnsi="仿宋" w:hint="eastAsia"/>
          <w:sz w:val="28"/>
          <w:szCs w:val="28"/>
        </w:rPr>
        <w:t>：</w:t>
      </w:r>
      <w:r w:rsidRPr="00AB34C2">
        <w:rPr>
          <w:rFonts w:ascii="仿宋" w:eastAsia="仿宋" w:hAnsi="仿宋"/>
          <w:sz w:val="28"/>
          <w:szCs w:val="28"/>
        </w:rPr>
        <w:t>更加注重学习成果的转化运用，引导干部职工在解决实际问题、推动高质量发展中展现新担当新作为。</w:t>
      </w:r>
    </w:p>
    <w:p w:rsidR="00AB34C2" w:rsidRPr="00AB34C2" w:rsidRDefault="00AB34C2" w:rsidP="00AB34C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Pr="00AB34C2">
        <w:rPr>
          <w:rFonts w:ascii="仿宋" w:eastAsia="仿宋" w:hAnsi="仿宋"/>
          <w:sz w:val="28"/>
          <w:szCs w:val="28"/>
        </w:rPr>
        <w:t>抓好整改提升：针对查找出的问题和不足，制定整改措施，明确责任时限，确保整改到位，推动整体工作再上新台阶。</w:t>
      </w:r>
    </w:p>
    <w:p w:rsidR="00AB34C2" w:rsidRPr="00AB34C2" w:rsidRDefault="00AB34C2" w:rsidP="00AB34C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Pr="00AB34C2">
        <w:rPr>
          <w:rFonts w:ascii="仿宋" w:eastAsia="仿宋" w:hAnsi="仿宋"/>
          <w:sz w:val="28"/>
          <w:szCs w:val="28"/>
        </w:rPr>
        <w:t>营造浓厚氛围：继续加大宣传力度，挖掘和宣传学习中的先进典型和成功经验，营造比学赶超、争当先进的良好氛围。</w:t>
      </w:r>
    </w:p>
    <w:p w:rsidR="00AB34C2" w:rsidRDefault="00AB34C2" w:rsidP="00AB34C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B34C2">
        <w:rPr>
          <w:rFonts w:ascii="仿宋" w:eastAsia="仿宋" w:hAnsi="仿宋" w:hint="eastAsia"/>
          <w:sz w:val="28"/>
          <w:szCs w:val="28"/>
        </w:rPr>
        <w:lastRenderedPageBreak/>
        <w:t>我们将以此次专题学习为新的起点，不断把学习贯彻习近平新时代中国特色社会主义思想引向深入，切实把学习成效转化为推动单位各项事业发展的强大动力，为</w:t>
      </w:r>
      <w:r>
        <w:rPr>
          <w:rFonts w:ascii="仿宋" w:eastAsia="仿宋" w:hAnsi="仿宋" w:hint="eastAsia"/>
          <w:sz w:val="28"/>
          <w:szCs w:val="28"/>
        </w:rPr>
        <w:t>公司的生产经营目标</w:t>
      </w:r>
      <w:proofErr w:type="gramStart"/>
      <w:r w:rsidRPr="00AB34C2">
        <w:rPr>
          <w:rFonts w:ascii="仿宋" w:eastAsia="仿宋" w:hAnsi="仿宋"/>
          <w:sz w:val="28"/>
          <w:szCs w:val="28"/>
        </w:rPr>
        <w:t>作出</w:t>
      </w:r>
      <w:proofErr w:type="gramEnd"/>
      <w:r w:rsidRPr="00AB34C2">
        <w:rPr>
          <w:rFonts w:ascii="仿宋" w:eastAsia="仿宋" w:hAnsi="仿宋"/>
          <w:sz w:val="28"/>
          <w:szCs w:val="28"/>
        </w:rPr>
        <w:t>新的更大贡献。</w:t>
      </w:r>
    </w:p>
    <w:p w:rsidR="00210B7E" w:rsidRPr="00210B7E" w:rsidRDefault="00210B7E" w:rsidP="00AB34C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10B7E">
        <w:rPr>
          <w:rFonts w:ascii="仿宋" w:eastAsia="仿宋" w:hAnsi="仿宋" w:hint="eastAsia"/>
          <w:sz w:val="28"/>
          <w:szCs w:val="28"/>
        </w:rPr>
        <w:t>特此汇报。</w:t>
      </w:r>
    </w:p>
    <w:p w:rsidR="00210B7E" w:rsidRDefault="00210B7E" w:rsidP="00AB34C2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210B7E" w:rsidRDefault="00210B7E" w:rsidP="00AB34C2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210B7E" w:rsidRPr="00210B7E" w:rsidRDefault="00210B7E" w:rsidP="00210B7E">
      <w:pPr>
        <w:rPr>
          <w:rFonts w:ascii="仿宋" w:eastAsia="仿宋" w:hAnsi="仿宋"/>
          <w:sz w:val="28"/>
          <w:szCs w:val="28"/>
        </w:rPr>
      </w:pPr>
    </w:p>
    <w:p w:rsidR="00210B7E" w:rsidRDefault="00210B7E" w:rsidP="00210B7E">
      <w:pPr>
        <w:ind w:firstLineChars="700" w:firstLine="1960"/>
        <w:rPr>
          <w:rFonts w:ascii="仿宋" w:eastAsia="仿宋" w:hAnsi="仿宋"/>
          <w:sz w:val="28"/>
          <w:szCs w:val="28"/>
        </w:rPr>
      </w:pPr>
      <w:r w:rsidRPr="00210B7E">
        <w:rPr>
          <w:rFonts w:ascii="仿宋" w:eastAsia="仿宋" w:hAnsi="仿宋" w:hint="eastAsia"/>
          <w:sz w:val="28"/>
          <w:szCs w:val="28"/>
        </w:rPr>
        <w:t>中国有色金属工业西安岩土工程有限公司党支部</w:t>
      </w:r>
    </w:p>
    <w:p w:rsidR="00E70F36" w:rsidRPr="00210B7E" w:rsidRDefault="00210B7E" w:rsidP="00210B7E">
      <w:pPr>
        <w:ind w:firstLineChars="1300" w:firstLine="3640"/>
        <w:rPr>
          <w:rFonts w:ascii="仿宋" w:eastAsia="仿宋" w:hAnsi="仿宋"/>
          <w:sz w:val="28"/>
          <w:szCs w:val="28"/>
        </w:rPr>
      </w:pPr>
      <w:r w:rsidRPr="00210B7E">
        <w:rPr>
          <w:rFonts w:ascii="仿宋" w:eastAsia="仿宋" w:hAnsi="仿宋"/>
          <w:sz w:val="28"/>
          <w:szCs w:val="28"/>
        </w:rPr>
        <w:t xml:space="preserve"> 20</w:t>
      </w:r>
      <w:r>
        <w:rPr>
          <w:rFonts w:ascii="仿宋" w:eastAsia="仿宋" w:hAnsi="仿宋"/>
          <w:sz w:val="28"/>
          <w:szCs w:val="28"/>
        </w:rPr>
        <w:t>25</w:t>
      </w:r>
      <w:r w:rsidRPr="00210B7E">
        <w:rPr>
          <w:rFonts w:ascii="仿宋" w:eastAsia="仿宋" w:hAnsi="仿宋"/>
          <w:sz w:val="28"/>
          <w:szCs w:val="28"/>
        </w:rPr>
        <w:t>年10月20日</w:t>
      </w:r>
    </w:p>
    <w:sectPr w:rsidR="00E70F36" w:rsidRPr="00210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B7E"/>
    <w:rsid w:val="00210B7E"/>
    <w:rsid w:val="0070648D"/>
    <w:rsid w:val="00AB34C2"/>
    <w:rsid w:val="00E70F36"/>
    <w:rsid w:val="00EC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A92C5-1DCF-416C-8510-1EECC825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guohaiyan</dc:creator>
  <cp:keywords/>
  <dc:description/>
  <cp:lastModifiedBy>guohaiyan</cp:lastModifiedBy>
  <cp:revision>4</cp:revision>
  <dcterms:created xsi:type="dcterms:W3CDTF">2025-10-20T03:55:00Z</dcterms:created>
  <dcterms:modified xsi:type="dcterms:W3CDTF">2025-12-06T06:47:00Z</dcterms:modified>
</cp:coreProperties>
</file>